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E94B" w14:textId="77777777" w:rsidR="00D35199" w:rsidRDefault="00D35199" w:rsidP="00D35199">
      <w:pPr>
        <w:keepNext/>
        <w:keepLines/>
        <w:spacing w:after="0" w:line="240" w:lineRule="auto"/>
        <w:contextualSpacing/>
        <w:jc w:val="center"/>
        <w:outlineLvl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AGING AND DISABILITY RESOURCE CENTER BOARD MEETING</w:t>
      </w:r>
    </w:p>
    <w:p w14:paraId="4EC48F47" w14:textId="77777777" w:rsidR="00D35199" w:rsidRDefault="00D35199" w:rsidP="00D35199">
      <w:pPr>
        <w:keepNext/>
        <w:keepLines/>
        <w:spacing w:after="0" w:line="240" w:lineRule="auto"/>
        <w:contextualSpacing/>
        <w:jc w:val="center"/>
        <w:outlineLvl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MINUTES</w:t>
      </w:r>
    </w:p>
    <w:p w14:paraId="2E7C9005" w14:textId="3B51BEF2" w:rsidR="00775688" w:rsidRDefault="00D71DFF" w:rsidP="00775688">
      <w:pPr>
        <w:spacing w:after="0" w:line="240" w:lineRule="auto"/>
        <w:jc w:val="center"/>
        <w:rPr>
          <w:rFonts w:ascii="Arial" w:eastAsia="Times New Roman" w:hAnsi="Arial" w:cs="Arial"/>
          <w:b/>
          <w:sz w:val="23"/>
          <w:szCs w:val="23"/>
        </w:rPr>
      </w:pPr>
      <w:r>
        <w:rPr>
          <w:rFonts w:ascii="Arial" w:eastAsia="Times New Roman" w:hAnsi="Arial" w:cs="Arial"/>
          <w:b/>
          <w:sz w:val="23"/>
          <w:szCs w:val="23"/>
        </w:rPr>
        <w:t xml:space="preserve">Burnett County Government Center </w:t>
      </w:r>
    </w:p>
    <w:p w14:paraId="4A171777" w14:textId="3EE36C88" w:rsidR="00D71DFF" w:rsidRPr="00775688" w:rsidRDefault="00D71DFF" w:rsidP="00775688">
      <w:pPr>
        <w:spacing w:after="0" w:line="240" w:lineRule="auto"/>
        <w:jc w:val="center"/>
        <w:rPr>
          <w:rFonts w:ascii="Arial" w:eastAsia="Times New Roman" w:hAnsi="Arial" w:cs="Arial"/>
          <w:b/>
          <w:sz w:val="23"/>
          <w:szCs w:val="23"/>
        </w:rPr>
      </w:pPr>
      <w:r>
        <w:rPr>
          <w:rFonts w:ascii="Arial" w:eastAsia="Times New Roman" w:hAnsi="Arial" w:cs="Arial"/>
          <w:b/>
          <w:sz w:val="23"/>
          <w:szCs w:val="23"/>
        </w:rPr>
        <w:t>Board Room, Siren WI</w:t>
      </w:r>
    </w:p>
    <w:p w14:paraId="7BADD01A" w14:textId="51982F83" w:rsidR="00775688" w:rsidRPr="00775688" w:rsidRDefault="00D71DFF" w:rsidP="00775688">
      <w:pPr>
        <w:spacing w:after="0" w:line="240" w:lineRule="auto"/>
        <w:jc w:val="center"/>
        <w:rPr>
          <w:rFonts w:ascii="Arial" w:eastAsia="Times New Roman" w:hAnsi="Arial" w:cs="Arial"/>
          <w:b/>
          <w:sz w:val="23"/>
          <w:szCs w:val="23"/>
        </w:rPr>
      </w:pPr>
      <w:r>
        <w:rPr>
          <w:rFonts w:ascii="Arial" w:eastAsia="Times New Roman" w:hAnsi="Arial" w:cs="Arial"/>
          <w:b/>
          <w:sz w:val="23"/>
          <w:szCs w:val="23"/>
        </w:rPr>
        <w:t>August 13</w:t>
      </w:r>
      <w:r w:rsidRPr="00D71DFF">
        <w:rPr>
          <w:rFonts w:ascii="Arial" w:eastAsia="Times New Roman" w:hAnsi="Arial" w:cs="Arial"/>
          <w:b/>
          <w:sz w:val="23"/>
          <w:szCs w:val="23"/>
          <w:vertAlign w:val="superscript"/>
        </w:rPr>
        <w:t>th</w:t>
      </w:r>
      <w:r>
        <w:rPr>
          <w:rFonts w:ascii="Arial" w:eastAsia="Times New Roman" w:hAnsi="Arial" w:cs="Arial"/>
          <w:b/>
          <w:sz w:val="23"/>
          <w:szCs w:val="23"/>
        </w:rPr>
        <w:t>, 2021</w:t>
      </w:r>
    </w:p>
    <w:p w14:paraId="56156FCD" w14:textId="1F3A847D" w:rsidR="00775688" w:rsidRPr="00775688" w:rsidRDefault="00775688" w:rsidP="00775688">
      <w:pPr>
        <w:spacing w:after="0" w:line="240" w:lineRule="auto"/>
        <w:jc w:val="center"/>
        <w:rPr>
          <w:rFonts w:ascii="Arial" w:eastAsia="Times New Roman" w:hAnsi="Arial" w:cs="Arial"/>
          <w:b/>
          <w:sz w:val="23"/>
          <w:szCs w:val="23"/>
        </w:rPr>
      </w:pPr>
      <w:r w:rsidRPr="00775688">
        <w:rPr>
          <w:rFonts w:ascii="Arial" w:eastAsia="Times New Roman" w:hAnsi="Arial" w:cs="Arial"/>
          <w:b/>
          <w:sz w:val="23"/>
          <w:szCs w:val="23"/>
        </w:rPr>
        <w:t>9:30</w:t>
      </w:r>
      <w:r w:rsidR="003C7E62">
        <w:rPr>
          <w:rFonts w:ascii="Arial" w:eastAsia="Times New Roman" w:hAnsi="Arial" w:cs="Arial"/>
          <w:b/>
          <w:sz w:val="23"/>
          <w:szCs w:val="23"/>
        </w:rPr>
        <w:t xml:space="preserve"> </w:t>
      </w:r>
      <w:r w:rsidRPr="00775688">
        <w:rPr>
          <w:rFonts w:ascii="Arial" w:eastAsia="Times New Roman" w:hAnsi="Arial" w:cs="Arial"/>
          <w:b/>
          <w:sz w:val="23"/>
          <w:szCs w:val="23"/>
        </w:rPr>
        <w:t>AM</w:t>
      </w:r>
    </w:p>
    <w:p w14:paraId="11B1F366" w14:textId="77777777" w:rsidR="006779D2" w:rsidRDefault="006779D2" w:rsidP="006779D2">
      <w:pPr>
        <w:spacing w:after="0" w:line="240" w:lineRule="auto"/>
        <w:rPr>
          <w:rFonts w:ascii="Times New Roman" w:hAnsi="Times New Roman" w:cs="Times New Roman"/>
          <w:b/>
          <w:sz w:val="24"/>
          <w:szCs w:val="24"/>
        </w:rPr>
      </w:pPr>
    </w:p>
    <w:p w14:paraId="72D349E6" w14:textId="77777777" w:rsidR="00D35199" w:rsidRDefault="00D35199" w:rsidP="00D35199">
      <w:pPr>
        <w:spacing w:after="0" w:line="240" w:lineRule="auto"/>
        <w:rPr>
          <w:rFonts w:ascii="Times New Roman" w:hAnsi="Times New Roman" w:cs="Times New Roman"/>
          <w:b/>
          <w:sz w:val="24"/>
          <w:szCs w:val="24"/>
        </w:rPr>
      </w:pPr>
    </w:p>
    <w:p w14:paraId="2EC6DF16" w14:textId="1583BC67" w:rsidR="006779D2" w:rsidRPr="00485A27" w:rsidRDefault="00D35199" w:rsidP="00D35199">
      <w:pPr>
        <w:spacing w:line="240" w:lineRule="auto"/>
        <w:rPr>
          <w:sz w:val="24"/>
          <w:szCs w:val="24"/>
        </w:rPr>
      </w:pPr>
      <w:r w:rsidRPr="00485A27">
        <w:rPr>
          <w:b/>
          <w:sz w:val="24"/>
          <w:szCs w:val="24"/>
        </w:rPr>
        <w:t>Members Present</w:t>
      </w:r>
      <w:r w:rsidRPr="00485A27">
        <w:rPr>
          <w:sz w:val="24"/>
          <w:szCs w:val="24"/>
        </w:rPr>
        <w:t>:</w:t>
      </w:r>
      <w:r w:rsidR="00CD550B" w:rsidRPr="00485A27">
        <w:rPr>
          <w:sz w:val="24"/>
          <w:szCs w:val="24"/>
        </w:rPr>
        <w:t xml:space="preserve"> Brent Blomberg, Fred Eaves</w:t>
      </w:r>
      <w:r w:rsidRPr="00485A27">
        <w:rPr>
          <w:sz w:val="24"/>
          <w:szCs w:val="24"/>
        </w:rPr>
        <w:t>,</w:t>
      </w:r>
      <w:r w:rsidR="00016320">
        <w:rPr>
          <w:sz w:val="24"/>
          <w:szCs w:val="24"/>
        </w:rPr>
        <w:t xml:space="preserve"> </w:t>
      </w:r>
      <w:r w:rsidR="007E0F06">
        <w:rPr>
          <w:sz w:val="24"/>
          <w:szCs w:val="24"/>
        </w:rPr>
        <w:t>Beverly Sandberg,</w:t>
      </w:r>
      <w:r w:rsidR="006779D2" w:rsidRPr="00485A27">
        <w:rPr>
          <w:sz w:val="24"/>
          <w:szCs w:val="24"/>
        </w:rPr>
        <w:t xml:space="preserve"> </w:t>
      </w:r>
      <w:r w:rsidR="00775688">
        <w:rPr>
          <w:sz w:val="24"/>
          <w:szCs w:val="24"/>
        </w:rPr>
        <w:t xml:space="preserve">Dorothy Richard, </w:t>
      </w:r>
      <w:r w:rsidR="006779D2" w:rsidRPr="00485A27">
        <w:rPr>
          <w:sz w:val="24"/>
          <w:szCs w:val="24"/>
        </w:rPr>
        <w:t xml:space="preserve">John </w:t>
      </w:r>
      <w:proofErr w:type="spellStart"/>
      <w:r w:rsidR="006779D2" w:rsidRPr="00485A27">
        <w:rPr>
          <w:sz w:val="24"/>
          <w:szCs w:val="24"/>
        </w:rPr>
        <w:t>Helling</w:t>
      </w:r>
      <w:proofErr w:type="spellEnd"/>
      <w:r w:rsidR="006779D2" w:rsidRPr="00485A27">
        <w:rPr>
          <w:sz w:val="24"/>
          <w:szCs w:val="24"/>
        </w:rPr>
        <w:t>,</w:t>
      </w:r>
      <w:r w:rsidR="00016320">
        <w:rPr>
          <w:sz w:val="24"/>
          <w:szCs w:val="24"/>
        </w:rPr>
        <w:t xml:space="preserve"> </w:t>
      </w:r>
      <w:r w:rsidR="00775688">
        <w:rPr>
          <w:sz w:val="24"/>
          <w:szCs w:val="24"/>
        </w:rPr>
        <w:t xml:space="preserve">Sharon Kelly, </w:t>
      </w:r>
      <w:r w:rsidR="00016320">
        <w:rPr>
          <w:sz w:val="24"/>
          <w:szCs w:val="24"/>
        </w:rPr>
        <w:t>Barb Behan</w:t>
      </w:r>
      <w:r w:rsidR="00D71DFF">
        <w:rPr>
          <w:sz w:val="24"/>
          <w:szCs w:val="24"/>
        </w:rPr>
        <w:t xml:space="preserve">, Dick </w:t>
      </w:r>
      <w:proofErr w:type="spellStart"/>
      <w:r w:rsidR="00D71DFF">
        <w:rPr>
          <w:sz w:val="24"/>
          <w:szCs w:val="24"/>
        </w:rPr>
        <w:t>Klawitter</w:t>
      </w:r>
      <w:proofErr w:type="spellEnd"/>
      <w:r w:rsidR="00D71DFF">
        <w:rPr>
          <w:sz w:val="24"/>
          <w:szCs w:val="24"/>
        </w:rPr>
        <w:t>, and Amy Middleton</w:t>
      </w:r>
    </w:p>
    <w:p w14:paraId="1E692370" w14:textId="25FA5CBA" w:rsidR="00D35199" w:rsidRPr="00485A27" w:rsidRDefault="00D35199" w:rsidP="00D35199">
      <w:pPr>
        <w:spacing w:line="240" w:lineRule="auto"/>
        <w:rPr>
          <w:sz w:val="24"/>
          <w:szCs w:val="24"/>
        </w:rPr>
      </w:pPr>
      <w:r w:rsidRPr="00485A27">
        <w:rPr>
          <w:b/>
          <w:sz w:val="24"/>
          <w:szCs w:val="24"/>
        </w:rPr>
        <w:t>Members Absent</w:t>
      </w:r>
      <w:r w:rsidR="00A20F89" w:rsidRPr="00485A27">
        <w:rPr>
          <w:sz w:val="24"/>
          <w:szCs w:val="24"/>
        </w:rPr>
        <w:t xml:space="preserve">: </w:t>
      </w:r>
      <w:r w:rsidR="00016320">
        <w:rPr>
          <w:sz w:val="24"/>
          <w:szCs w:val="24"/>
        </w:rPr>
        <w:t xml:space="preserve">Tracy </w:t>
      </w:r>
      <w:proofErr w:type="spellStart"/>
      <w:r w:rsidR="00016320">
        <w:rPr>
          <w:sz w:val="24"/>
          <w:szCs w:val="24"/>
        </w:rPr>
        <w:t>L</w:t>
      </w:r>
      <w:r w:rsidR="0065562D">
        <w:rPr>
          <w:sz w:val="24"/>
          <w:szCs w:val="24"/>
        </w:rPr>
        <w:t>a</w:t>
      </w:r>
      <w:r w:rsidR="00016320">
        <w:rPr>
          <w:sz w:val="24"/>
          <w:szCs w:val="24"/>
        </w:rPr>
        <w:t>Blanc</w:t>
      </w:r>
      <w:proofErr w:type="spellEnd"/>
      <w:r w:rsidR="00016320">
        <w:rPr>
          <w:sz w:val="24"/>
          <w:szCs w:val="24"/>
        </w:rPr>
        <w:t xml:space="preserve">, </w:t>
      </w:r>
      <w:r w:rsidR="00D71DFF">
        <w:rPr>
          <w:sz w:val="24"/>
          <w:szCs w:val="24"/>
        </w:rPr>
        <w:t xml:space="preserve">Barb </w:t>
      </w:r>
      <w:proofErr w:type="spellStart"/>
      <w:r w:rsidR="00D71DFF">
        <w:rPr>
          <w:sz w:val="24"/>
          <w:szCs w:val="24"/>
        </w:rPr>
        <w:t>Kass</w:t>
      </w:r>
      <w:proofErr w:type="spellEnd"/>
      <w:r w:rsidR="00D71DFF">
        <w:rPr>
          <w:sz w:val="24"/>
          <w:szCs w:val="24"/>
        </w:rPr>
        <w:t xml:space="preserve">, Lisa </w:t>
      </w:r>
      <w:proofErr w:type="spellStart"/>
      <w:r w:rsidR="00D71DFF">
        <w:rPr>
          <w:sz w:val="24"/>
          <w:szCs w:val="24"/>
        </w:rPr>
        <w:t>Mosay</w:t>
      </w:r>
      <w:proofErr w:type="spellEnd"/>
      <w:r w:rsidR="00D71DFF">
        <w:rPr>
          <w:sz w:val="24"/>
          <w:szCs w:val="24"/>
        </w:rPr>
        <w:t xml:space="preserve">, and </w:t>
      </w:r>
      <w:r w:rsidR="007E0F06">
        <w:rPr>
          <w:sz w:val="24"/>
          <w:szCs w:val="24"/>
        </w:rPr>
        <w:t xml:space="preserve">Jennifer </w:t>
      </w:r>
      <w:proofErr w:type="spellStart"/>
      <w:r w:rsidR="007E0F06">
        <w:rPr>
          <w:sz w:val="24"/>
          <w:szCs w:val="24"/>
        </w:rPr>
        <w:t>Bearheart</w:t>
      </w:r>
      <w:proofErr w:type="spellEnd"/>
    </w:p>
    <w:p w14:paraId="42814E5D" w14:textId="612F7BA3" w:rsidR="00D35199" w:rsidRPr="00485A27" w:rsidRDefault="00D35199" w:rsidP="00D35199">
      <w:pPr>
        <w:spacing w:line="240" w:lineRule="auto"/>
        <w:rPr>
          <w:sz w:val="24"/>
          <w:szCs w:val="24"/>
        </w:rPr>
      </w:pPr>
      <w:r w:rsidRPr="00485A27">
        <w:rPr>
          <w:b/>
          <w:sz w:val="24"/>
          <w:szCs w:val="24"/>
        </w:rPr>
        <w:t>Others Present</w:t>
      </w:r>
      <w:r w:rsidR="00112EBD" w:rsidRPr="00485A27">
        <w:rPr>
          <w:sz w:val="24"/>
          <w:szCs w:val="24"/>
        </w:rPr>
        <w:t>: Laura Neve</w:t>
      </w:r>
      <w:r w:rsidR="00D71DFF">
        <w:rPr>
          <w:sz w:val="24"/>
          <w:szCs w:val="24"/>
        </w:rPr>
        <w:t xml:space="preserve"> and </w:t>
      </w:r>
      <w:r w:rsidR="007E0F06">
        <w:rPr>
          <w:sz w:val="24"/>
          <w:szCs w:val="24"/>
        </w:rPr>
        <w:t>Nicole Coulter</w:t>
      </w:r>
    </w:p>
    <w:p w14:paraId="75A814FB" w14:textId="5B2A7CE1" w:rsidR="00D35199" w:rsidRPr="00485A27" w:rsidRDefault="00D35199" w:rsidP="00D35199">
      <w:pPr>
        <w:spacing w:line="240" w:lineRule="auto"/>
        <w:rPr>
          <w:sz w:val="24"/>
          <w:szCs w:val="24"/>
        </w:rPr>
      </w:pPr>
      <w:r w:rsidRPr="00485A27">
        <w:rPr>
          <w:b/>
          <w:sz w:val="24"/>
          <w:szCs w:val="24"/>
        </w:rPr>
        <w:t xml:space="preserve">Call to Order: </w:t>
      </w:r>
      <w:r w:rsidR="00B00298">
        <w:rPr>
          <w:sz w:val="24"/>
          <w:szCs w:val="24"/>
        </w:rPr>
        <w:t>9:3</w:t>
      </w:r>
      <w:r w:rsidR="00D71DFF">
        <w:rPr>
          <w:sz w:val="24"/>
          <w:szCs w:val="24"/>
        </w:rPr>
        <w:t>0</w:t>
      </w:r>
      <w:r w:rsidR="00F429F7">
        <w:rPr>
          <w:sz w:val="24"/>
          <w:szCs w:val="24"/>
        </w:rPr>
        <w:t xml:space="preserve"> </w:t>
      </w:r>
      <w:r w:rsidR="00B00298">
        <w:rPr>
          <w:sz w:val="24"/>
          <w:szCs w:val="24"/>
        </w:rPr>
        <w:t xml:space="preserve">AM by </w:t>
      </w:r>
      <w:r w:rsidR="00D71DFF">
        <w:rPr>
          <w:sz w:val="24"/>
          <w:szCs w:val="24"/>
        </w:rPr>
        <w:t xml:space="preserve">Chairman John </w:t>
      </w:r>
      <w:proofErr w:type="spellStart"/>
      <w:r w:rsidR="00D71DFF">
        <w:rPr>
          <w:sz w:val="24"/>
          <w:szCs w:val="24"/>
        </w:rPr>
        <w:t>Helling</w:t>
      </w:r>
      <w:proofErr w:type="spellEnd"/>
    </w:p>
    <w:p w14:paraId="4C39E129" w14:textId="77777777" w:rsidR="00D35199" w:rsidRPr="00485A27" w:rsidRDefault="00D35199" w:rsidP="00D35199">
      <w:pPr>
        <w:spacing w:line="240" w:lineRule="auto"/>
        <w:rPr>
          <w:b/>
          <w:sz w:val="24"/>
          <w:szCs w:val="24"/>
        </w:rPr>
      </w:pPr>
      <w:r w:rsidRPr="00485A27">
        <w:rPr>
          <w:b/>
          <w:sz w:val="24"/>
          <w:szCs w:val="24"/>
        </w:rPr>
        <w:t>Moment of Silence</w:t>
      </w:r>
    </w:p>
    <w:p w14:paraId="637FC506" w14:textId="77777777" w:rsidR="00D35199" w:rsidRPr="00485A27" w:rsidRDefault="00D35199" w:rsidP="00D35199">
      <w:pPr>
        <w:spacing w:line="240" w:lineRule="auto"/>
        <w:rPr>
          <w:b/>
          <w:sz w:val="24"/>
          <w:szCs w:val="24"/>
        </w:rPr>
      </w:pPr>
      <w:r w:rsidRPr="00485A27">
        <w:rPr>
          <w:b/>
          <w:sz w:val="24"/>
          <w:szCs w:val="24"/>
        </w:rPr>
        <w:t>Pledge of Allegiance</w:t>
      </w:r>
    </w:p>
    <w:p w14:paraId="37B65CEF" w14:textId="00766316" w:rsidR="007D7817" w:rsidRPr="00485A27" w:rsidRDefault="00D35199" w:rsidP="00D35199">
      <w:pPr>
        <w:spacing w:line="240" w:lineRule="auto"/>
        <w:rPr>
          <w:sz w:val="24"/>
          <w:szCs w:val="24"/>
        </w:rPr>
      </w:pPr>
      <w:r w:rsidRPr="00485A27">
        <w:rPr>
          <w:b/>
          <w:sz w:val="24"/>
          <w:szCs w:val="24"/>
        </w:rPr>
        <w:t>Approval of Agenda:</w:t>
      </w:r>
      <w:r w:rsidRPr="00485A27">
        <w:rPr>
          <w:sz w:val="24"/>
          <w:szCs w:val="24"/>
        </w:rPr>
        <w:t xml:space="preserve"> </w:t>
      </w:r>
      <w:r w:rsidR="007D7817" w:rsidRPr="00485A27">
        <w:rPr>
          <w:sz w:val="24"/>
          <w:szCs w:val="24"/>
        </w:rPr>
        <w:t xml:space="preserve">Motion to approve the </w:t>
      </w:r>
      <w:r w:rsidR="00CD550B" w:rsidRPr="00485A27">
        <w:rPr>
          <w:sz w:val="24"/>
          <w:szCs w:val="24"/>
        </w:rPr>
        <w:t xml:space="preserve">agenda was made by </w:t>
      </w:r>
      <w:r w:rsidR="00D71DFF">
        <w:rPr>
          <w:sz w:val="24"/>
          <w:szCs w:val="24"/>
        </w:rPr>
        <w:t>Dorothy Richard</w:t>
      </w:r>
      <w:r w:rsidR="007D7817" w:rsidRPr="00485A27">
        <w:rPr>
          <w:sz w:val="24"/>
          <w:szCs w:val="24"/>
        </w:rPr>
        <w:t>,</w:t>
      </w:r>
      <w:r w:rsidR="00CD550B" w:rsidRPr="00485A27">
        <w:rPr>
          <w:sz w:val="24"/>
          <w:szCs w:val="24"/>
        </w:rPr>
        <w:t xml:space="preserve"> seconded by </w:t>
      </w:r>
      <w:r w:rsidR="00016320">
        <w:rPr>
          <w:sz w:val="24"/>
          <w:szCs w:val="24"/>
        </w:rPr>
        <w:t xml:space="preserve">Barb </w:t>
      </w:r>
      <w:r w:rsidR="00D71DFF">
        <w:rPr>
          <w:sz w:val="24"/>
          <w:szCs w:val="24"/>
        </w:rPr>
        <w:t>Behan</w:t>
      </w:r>
      <w:r w:rsidR="007D7817" w:rsidRPr="00485A27">
        <w:rPr>
          <w:sz w:val="24"/>
          <w:szCs w:val="24"/>
        </w:rPr>
        <w:t>. Motion Carried.</w:t>
      </w:r>
    </w:p>
    <w:p w14:paraId="6A1809EC" w14:textId="61CDCEBC" w:rsidR="00D35199" w:rsidRPr="00485A27" w:rsidRDefault="00D35199" w:rsidP="00D35199">
      <w:pPr>
        <w:spacing w:line="240" w:lineRule="auto"/>
        <w:rPr>
          <w:sz w:val="24"/>
          <w:szCs w:val="24"/>
        </w:rPr>
      </w:pPr>
      <w:r w:rsidRPr="00485A27">
        <w:rPr>
          <w:b/>
          <w:sz w:val="24"/>
          <w:szCs w:val="24"/>
        </w:rPr>
        <w:t>Approval of Minutes of the</w:t>
      </w:r>
      <w:r w:rsidR="00B00298">
        <w:rPr>
          <w:b/>
          <w:sz w:val="24"/>
          <w:szCs w:val="24"/>
        </w:rPr>
        <w:t xml:space="preserve"> </w:t>
      </w:r>
      <w:r w:rsidR="00D71DFF">
        <w:rPr>
          <w:b/>
          <w:sz w:val="24"/>
          <w:szCs w:val="24"/>
        </w:rPr>
        <w:t>June 25</w:t>
      </w:r>
      <w:r w:rsidR="00D71DFF" w:rsidRPr="00D71DFF">
        <w:rPr>
          <w:b/>
          <w:sz w:val="24"/>
          <w:szCs w:val="24"/>
          <w:vertAlign w:val="superscript"/>
        </w:rPr>
        <w:t>th</w:t>
      </w:r>
      <w:r w:rsidR="00D71DFF">
        <w:rPr>
          <w:b/>
          <w:sz w:val="24"/>
          <w:szCs w:val="24"/>
        </w:rPr>
        <w:t xml:space="preserve">, </w:t>
      </w:r>
      <w:proofErr w:type="gramStart"/>
      <w:r w:rsidR="00F00C8E">
        <w:rPr>
          <w:b/>
          <w:sz w:val="24"/>
          <w:szCs w:val="24"/>
        </w:rPr>
        <w:t>2021</w:t>
      </w:r>
      <w:proofErr w:type="gramEnd"/>
      <w:r w:rsidR="00F00C8E">
        <w:rPr>
          <w:b/>
          <w:sz w:val="24"/>
          <w:szCs w:val="24"/>
        </w:rPr>
        <w:t xml:space="preserve"> </w:t>
      </w:r>
      <w:r w:rsidR="00D75259">
        <w:rPr>
          <w:b/>
          <w:sz w:val="24"/>
          <w:szCs w:val="24"/>
        </w:rPr>
        <w:t>meeting</w:t>
      </w:r>
      <w:r w:rsidR="006E1B4D" w:rsidRPr="00485A27">
        <w:rPr>
          <w:b/>
          <w:sz w:val="24"/>
          <w:szCs w:val="24"/>
        </w:rPr>
        <w:t xml:space="preserve">: </w:t>
      </w:r>
      <w:r w:rsidR="00B00298">
        <w:rPr>
          <w:sz w:val="24"/>
          <w:szCs w:val="24"/>
        </w:rPr>
        <w:t xml:space="preserve">Motion to approve the minutes </w:t>
      </w:r>
      <w:r w:rsidR="006779D2" w:rsidRPr="00485A27">
        <w:rPr>
          <w:sz w:val="24"/>
          <w:szCs w:val="24"/>
        </w:rPr>
        <w:t>was made by Brent Blomberg</w:t>
      </w:r>
      <w:r w:rsidRPr="00485A27">
        <w:rPr>
          <w:sz w:val="24"/>
          <w:szCs w:val="24"/>
        </w:rPr>
        <w:t xml:space="preserve">, seconded by </w:t>
      </w:r>
      <w:r w:rsidR="00D71DFF">
        <w:rPr>
          <w:sz w:val="24"/>
          <w:szCs w:val="24"/>
        </w:rPr>
        <w:t>Sharon Kelly</w:t>
      </w:r>
      <w:r w:rsidR="006779D2" w:rsidRPr="00485A27">
        <w:rPr>
          <w:sz w:val="24"/>
          <w:szCs w:val="24"/>
        </w:rPr>
        <w:t>.</w:t>
      </w:r>
      <w:r w:rsidRPr="00485A27">
        <w:rPr>
          <w:sz w:val="24"/>
          <w:szCs w:val="24"/>
        </w:rPr>
        <w:t xml:space="preserve"> Motion carried.</w:t>
      </w:r>
    </w:p>
    <w:p w14:paraId="37419F6A" w14:textId="5282ADDA" w:rsidR="00D35199" w:rsidRDefault="00D35199" w:rsidP="00D35199">
      <w:pPr>
        <w:spacing w:line="240" w:lineRule="auto"/>
        <w:rPr>
          <w:sz w:val="24"/>
          <w:szCs w:val="24"/>
        </w:rPr>
      </w:pPr>
      <w:r w:rsidRPr="00485A27">
        <w:rPr>
          <w:b/>
          <w:sz w:val="24"/>
          <w:szCs w:val="24"/>
        </w:rPr>
        <w:t>Public Comments:</w:t>
      </w:r>
      <w:r w:rsidRPr="00485A27">
        <w:rPr>
          <w:sz w:val="24"/>
          <w:szCs w:val="24"/>
        </w:rPr>
        <w:t xml:space="preserve"> None</w:t>
      </w:r>
    </w:p>
    <w:p w14:paraId="164FECED" w14:textId="6B0B82A4" w:rsidR="003764A8" w:rsidRDefault="00D71DFF" w:rsidP="00D35199">
      <w:pPr>
        <w:spacing w:line="240" w:lineRule="auto"/>
        <w:rPr>
          <w:b/>
          <w:bCs/>
          <w:sz w:val="24"/>
          <w:szCs w:val="24"/>
        </w:rPr>
      </w:pPr>
      <w:r w:rsidRPr="00D71DFF">
        <w:rPr>
          <w:b/>
          <w:bCs/>
          <w:sz w:val="24"/>
          <w:szCs w:val="24"/>
        </w:rPr>
        <w:t xml:space="preserve">Review: Draft 2022-2024 Aging Plan: </w:t>
      </w:r>
    </w:p>
    <w:p w14:paraId="1750F4AD" w14:textId="6BD143A1" w:rsidR="00E37540" w:rsidRDefault="0006396C" w:rsidP="00D35199">
      <w:pPr>
        <w:spacing w:line="240" w:lineRule="auto"/>
        <w:rPr>
          <w:sz w:val="24"/>
          <w:szCs w:val="24"/>
        </w:rPr>
      </w:pPr>
      <w:r w:rsidRPr="00264AA5">
        <w:rPr>
          <w:sz w:val="24"/>
          <w:szCs w:val="24"/>
        </w:rPr>
        <w:t xml:space="preserve">Director </w:t>
      </w:r>
      <w:r w:rsidR="003C7E62">
        <w:rPr>
          <w:sz w:val="24"/>
          <w:szCs w:val="24"/>
        </w:rPr>
        <w:t xml:space="preserve">Laura </w:t>
      </w:r>
      <w:r w:rsidRPr="00264AA5">
        <w:rPr>
          <w:sz w:val="24"/>
          <w:szCs w:val="24"/>
        </w:rPr>
        <w:t xml:space="preserve">Neve </w:t>
      </w:r>
      <w:r w:rsidR="00AE29F6">
        <w:rPr>
          <w:sz w:val="24"/>
          <w:szCs w:val="24"/>
        </w:rPr>
        <w:t xml:space="preserve">explained the </w:t>
      </w:r>
      <w:r w:rsidR="00B0132E">
        <w:rPr>
          <w:sz w:val="24"/>
          <w:szCs w:val="24"/>
        </w:rPr>
        <w:t>three-year</w:t>
      </w:r>
      <w:r w:rsidR="00AE29F6">
        <w:rPr>
          <w:sz w:val="24"/>
          <w:szCs w:val="24"/>
        </w:rPr>
        <w:t xml:space="preserve"> Aging Plan development process.  One theme that came out of the community input was lack of awareness of what the agency has to offer.  Laura Neve </w:t>
      </w:r>
      <w:r w:rsidR="00E37540">
        <w:rPr>
          <w:sz w:val="24"/>
          <w:szCs w:val="24"/>
        </w:rPr>
        <w:t xml:space="preserve">distributed and reviewed each of the goal worksheets with the board.   </w:t>
      </w:r>
      <w:r w:rsidR="00AE29F6">
        <w:rPr>
          <w:sz w:val="24"/>
          <w:szCs w:val="24"/>
        </w:rPr>
        <w:t>A discussion was held with recommendations noted to be taken back to the workgroup.</w:t>
      </w:r>
      <w:r w:rsidR="00B0132E">
        <w:rPr>
          <w:sz w:val="24"/>
          <w:szCs w:val="24"/>
        </w:rPr>
        <w:t xml:space="preserve">  The plan will be fine</w:t>
      </w:r>
      <w:r w:rsidR="003C7E62">
        <w:rPr>
          <w:sz w:val="24"/>
          <w:szCs w:val="24"/>
        </w:rPr>
        <w:t>-</w:t>
      </w:r>
      <w:r w:rsidR="00B0132E">
        <w:rPr>
          <w:sz w:val="24"/>
          <w:szCs w:val="24"/>
        </w:rPr>
        <w:t>tuned then presented in the future for formal action to take place.</w:t>
      </w:r>
    </w:p>
    <w:p w14:paraId="5106A9CB" w14:textId="77777777" w:rsidR="00AE29F6" w:rsidRDefault="00AE29F6" w:rsidP="00D35199">
      <w:pPr>
        <w:spacing w:line="240" w:lineRule="auto"/>
        <w:rPr>
          <w:sz w:val="24"/>
          <w:szCs w:val="24"/>
        </w:rPr>
      </w:pPr>
    </w:p>
    <w:p w14:paraId="12BE57B5" w14:textId="2FB6CE75" w:rsidR="00D71DFF" w:rsidRDefault="00D71DFF" w:rsidP="00D35199">
      <w:pPr>
        <w:spacing w:line="240" w:lineRule="auto"/>
        <w:rPr>
          <w:b/>
          <w:bCs/>
          <w:sz w:val="24"/>
          <w:szCs w:val="24"/>
        </w:rPr>
      </w:pPr>
      <w:r>
        <w:rPr>
          <w:b/>
          <w:bCs/>
          <w:sz w:val="24"/>
          <w:szCs w:val="24"/>
        </w:rPr>
        <w:t>Action Item: 2022 ADRC Budget Proposal Request for Approval</w:t>
      </w:r>
    </w:p>
    <w:p w14:paraId="6987F9D7" w14:textId="60CB4B87" w:rsidR="00B0132E" w:rsidRDefault="00264AA5" w:rsidP="00D35199">
      <w:pPr>
        <w:spacing w:line="240" w:lineRule="auto"/>
        <w:rPr>
          <w:sz w:val="24"/>
          <w:szCs w:val="24"/>
        </w:rPr>
      </w:pPr>
      <w:r w:rsidRPr="00C31610">
        <w:rPr>
          <w:sz w:val="24"/>
          <w:szCs w:val="24"/>
        </w:rPr>
        <w:t xml:space="preserve">Director </w:t>
      </w:r>
      <w:r w:rsidR="003C7E62">
        <w:rPr>
          <w:sz w:val="24"/>
          <w:szCs w:val="24"/>
        </w:rPr>
        <w:t xml:space="preserve">Laura </w:t>
      </w:r>
      <w:r w:rsidRPr="00C31610">
        <w:rPr>
          <w:sz w:val="24"/>
          <w:szCs w:val="24"/>
        </w:rPr>
        <w:t xml:space="preserve">Neve </w:t>
      </w:r>
      <w:r w:rsidR="00B0132E">
        <w:rPr>
          <w:sz w:val="24"/>
          <w:szCs w:val="24"/>
        </w:rPr>
        <w:t>explained how the two counties are connected through the local budgets.  As a regional ADRC, Polk County holds the contracts with the state and ensur</w:t>
      </w:r>
      <w:r w:rsidR="00BF78AE">
        <w:rPr>
          <w:sz w:val="24"/>
          <w:szCs w:val="24"/>
        </w:rPr>
        <w:t>es</w:t>
      </w:r>
      <w:r w:rsidR="00B0132E">
        <w:rPr>
          <w:sz w:val="24"/>
          <w:szCs w:val="24"/>
        </w:rPr>
        <w:t xml:space="preserve"> Burnett’s eligible </w:t>
      </w:r>
      <w:r w:rsidR="00BF78AE">
        <w:rPr>
          <w:sz w:val="24"/>
          <w:szCs w:val="24"/>
        </w:rPr>
        <w:t xml:space="preserve">expenses are covered by allocated funds. </w:t>
      </w:r>
    </w:p>
    <w:p w14:paraId="225C01F7" w14:textId="09134BF1" w:rsidR="00B0132E" w:rsidRDefault="00BF78AE" w:rsidP="00D35199">
      <w:pPr>
        <w:spacing w:line="240" w:lineRule="auto"/>
        <w:rPr>
          <w:sz w:val="24"/>
          <w:szCs w:val="24"/>
        </w:rPr>
      </w:pPr>
      <w:r>
        <w:rPr>
          <w:sz w:val="24"/>
          <w:szCs w:val="24"/>
        </w:rPr>
        <w:t xml:space="preserve">Laura </w:t>
      </w:r>
      <w:r w:rsidR="00B0132E">
        <w:rPr>
          <w:sz w:val="24"/>
          <w:szCs w:val="24"/>
        </w:rPr>
        <w:t>reviewed the budget documents that were mailed</w:t>
      </w:r>
      <w:r>
        <w:rPr>
          <w:sz w:val="24"/>
          <w:szCs w:val="24"/>
        </w:rPr>
        <w:t xml:space="preserve"> to members</w:t>
      </w:r>
      <w:r w:rsidR="00B0132E">
        <w:rPr>
          <w:sz w:val="24"/>
          <w:szCs w:val="24"/>
        </w:rPr>
        <w:t xml:space="preserve"> in advance </w:t>
      </w:r>
      <w:r>
        <w:rPr>
          <w:sz w:val="24"/>
          <w:szCs w:val="24"/>
        </w:rPr>
        <w:t>of the</w:t>
      </w:r>
      <w:r w:rsidR="00B0132E">
        <w:rPr>
          <w:sz w:val="24"/>
          <w:szCs w:val="24"/>
        </w:rPr>
        <w:t xml:space="preserve"> meeting.</w:t>
      </w:r>
      <w:r>
        <w:rPr>
          <w:sz w:val="24"/>
          <w:szCs w:val="24"/>
        </w:rPr>
        <w:t xml:space="preserve">  </w:t>
      </w:r>
      <w:r w:rsidR="00CC68D8">
        <w:rPr>
          <w:sz w:val="24"/>
          <w:szCs w:val="24"/>
        </w:rPr>
        <w:t xml:space="preserve">A discussion was </w:t>
      </w:r>
      <w:r w:rsidR="00F00C8E">
        <w:rPr>
          <w:sz w:val="24"/>
          <w:szCs w:val="24"/>
        </w:rPr>
        <w:t>held,</w:t>
      </w:r>
      <w:r w:rsidR="00CC68D8">
        <w:rPr>
          <w:sz w:val="24"/>
          <w:szCs w:val="24"/>
        </w:rPr>
        <w:t xml:space="preserve"> and </w:t>
      </w:r>
      <w:r>
        <w:rPr>
          <w:sz w:val="24"/>
          <w:szCs w:val="24"/>
        </w:rPr>
        <w:t>Laura addressed all questions raised.  The most significant change was one position moving from the Aging state contract to the ADRC’s contract.</w:t>
      </w:r>
    </w:p>
    <w:p w14:paraId="36F0B097" w14:textId="3194AEF6" w:rsidR="00CC68D8" w:rsidRDefault="00CC68D8" w:rsidP="00D35199">
      <w:pPr>
        <w:spacing w:line="240" w:lineRule="auto"/>
        <w:rPr>
          <w:sz w:val="24"/>
          <w:szCs w:val="24"/>
        </w:rPr>
      </w:pPr>
      <w:r>
        <w:rPr>
          <w:sz w:val="24"/>
          <w:szCs w:val="24"/>
        </w:rPr>
        <w:t>Laura explained that action needs to take place on the Burnett portions of the budget. A motion to accept the Aging and ADRC budgets of Burnett County as presented was made by Dorothy Richard and seconded by Fred Eaves.  Motion carried.</w:t>
      </w:r>
    </w:p>
    <w:p w14:paraId="0410BC03" w14:textId="77777777" w:rsidR="00CC68D8" w:rsidRDefault="00CC68D8" w:rsidP="00D35199">
      <w:pPr>
        <w:spacing w:line="240" w:lineRule="auto"/>
        <w:rPr>
          <w:sz w:val="24"/>
          <w:szCs w:val="24"/>
        </w:rPr>
      </w:pPr>
    </w:p>
    <w:p w14:paraId="6A5757AE" w14:textId="59F172F4" w:rsidR="00D71DFF" w:rsidRDefault="00D71DFF" w:rsidP="00D35199">
      <w:pPr>
        <w:spacing w:line="240" w:lineRule="auto"/>
        <w:rPr>
          <w:b/>
          <w:bCs/>
          <w:sz w:val="24"/>
          <w:szCs w:val="24"/>
        </w:rPr>
      </w:pPr>
      <w:r>
        <w:rPr>
          <w:b/>
          <w:bCs/>
          <w:sz w:val="24"/>
          <w:szCs w:val="24"/>
        </w:rPr>
        <w:t xml:space="preserve">Program Updates: </w:t>
      </w:r>
    </w:p>
    <w:p w14:paraId="1ED3EAD0" w14:textId="028030F1" w:rsidR="00D71DFF" w:rsidRPr="0006396C" w:rsidRDefault="00271063" w:rsidP="00D35199">
      <w:pPr>
        <w:spacing w:line="240" w:lineRule="auto"/>
        <w:rPr>
          <w:sz w:val="24"/>
          <w:szCs w:val="24"/>
        </w:rPr>
      </w:pPr>
      <w:r w:rsidRPr="0006396C">
        <w:rPr>
          <w:sz w:val="24"/>
          <w:szCs w:val="24"/>
        </w:rPr>
        <w:t xml:space="preserve">Director Neve </w:t>
      </w:r>
      <w:r w:rsidR="00CC68D8">
        <w:rPr>
          <w:sz w:val="24"/>
          <w:szCs w:val="24"/>
        </w:rPr>
        <w:t xml:space="preserve">shared </w:t>
      </w:r>
      <w:r w:rsidRPr="0006396C">
        <w:rPr>
          <w:sz w:val="24"/>
          <w:szCs w:val="24"/>
        </w:rPr>
        <w:t>the program updates. Healthy Living with Chronic Conditions starts on September 16</w:t>
      </w:r>
      <w:r w:rsidRPr="0006396C">
        <w:rPr>
          <w:sz w:val="24"/>
          <w:szCs w:val="24"/>
          <w:vertAlign w:val="superscript"/>
        </w:rPr>
        <w:t>th</w:t>
      </w:r>
      <w:r w:rsidRPr="0006396C">
        <w:rPr>
          <w:sz w:val="24"/>
          <w:szCs w:val="24"/>
        </w:rPr>
        <w:t xml:space="preserve"> and will be a six-week course. It will be virtual, and we have partnered with Senior Connections and Douglas County ADRC. </w:t>
      </w:r>
      <w:r w:rsidR="00CC68D8">
        <w:rPr>
          <w:sz w:val="24"/>
          <w:szCs w:val="24"/>
        </w:rPr>
        <w:t>W</w:t>
      </w:r>
      <w:r w:rsidRPr="0006396C">
        <w:rPr>
          <w:sz w:val="24"/>
          <w:szCs w:val="24"/>
        </w:rPr>
        <w:t>e will be evaluating the different health promotions at the end of the year to see if we want to provide new ones. The Final Affairs conference will be in person on October 13</w:t>
      </w:r>
      <w:r w:rsidRPr="0006396C">
        <w:rPr>
          <w:sz w:val="24"/>
          <w:szCs w:val="24"/>
          <w:vertAlign w:val="superscript"/>
        </w:rPr>
        <w:t>th</w:t>
      </w:r>
      <w:r w:rsidRPr="0006396C">
        <w:rPr>
          <w:sz w:val="24"/>
          <w:szCs w:val="24"/>
        </w:rPr>
        <w:t xml:space="preserve"> at Our Lady of the Lakes Catholic Church in Balsam Lake. </w:t>
      </w:r>
      <w:r w:rsidR="003C7E62">
        <w:rPr>
          <w:sz w:val="24"/>
          <w:szCs w:val="24"/>
        </w:rPr>
        <w:t xml:space="preserve">ADRC Resource Specialist, </w:t>
      </w:r>
      <w:r w:rsidR="00A37F8A" w:rsidRPr="0006396C">
        <w:rPr>
          <w:sz w:val="24"/>
          <w:szCs w:val="24"/>
        </w:rPr>
        <w:t>Leslie Peterson</w:t>
      </w:r>
      <w:r w:rsidR="003C7E62">
        <w:rPr>
          <w:sz w:val="24"/>
          <w:szCs w:val="24"/>
        </w:rPr>
        <w:t>,</w:t>
      </w:r>
      <w:r w:rsidR="00CC68D8">
        <w:rPr>
          <w:sz w:val="24"/>
          <w:szCs w:val="24"/>
        </w:rPr>
        <w:t xml:space="preserve"> created a video to honor the centenarians which was very </w:t>
      </w:r>
      <w:r w:rsidR="00F00C8E">
        <w:rPr>
          <w:sz w:val="24"/>
          <w:szCs w:val="24"/>
        </w:rPr>
        <w:t>creative,</w:t>
      </w:r>
      <w:r w:rsidR="00CC68D8">
        <w:rPr>
          <w:sz w:val="24"/>
          <w:szCs w:val="24"/>
        </w:rPr>
        <w:t xml:space="preserve"> and members are encouraged to view.  </w:t>
      </w:r>
      <w:r w:rsidR="00A37F8A" w:rsidRPr="0006396C">
        <w:rPr>
          <w:sz w:val="24"/>
          <w:szCs w:val="24"/>
        </w:rPr>
        <w:t>Director Neve g</w:t>
      </w:r>
      <w:r w:rsidR="00CC68D8">
        <w:rPr>
          <w:sz w:val="24"/>
          <w:szCs w:val="24"/>
        </w:rPr>
        <w:t xml:space="preserve">ave an update on the state guidance for </w:t>
      </w:r>
      <w:r w:rsidR="00D31BB6">
        <w:rPr>
          <w:sz w:val="24"/>
          <w:szCs w:val="24"/>
        </w:rPr>
        <w:t>face-to-face contacts with customers.  It</w:t>
      </w:r>
      <w:r w:rsidR="00A37F8A" w:rsidRPr="0006396C">
        <w:rPr>
          <w:sz w:val="24"/>
          <w:szCs w:val="24"/>
        </w:rPr>
        <w:t xml:space="preserve"> is now determined at the county </w:t>
      </w:r>
      <w:r w:rsidR="00F00C8E" w:rsidRPr="0006396C">
        <w:rPr>
          <w:sz w:val="24"/>
          <w:szCs w:val="24"/>
        </w:rPr>
        <w:t>level,</w:t>
      </w:r>
      <w:r w:rsidR="00A37F8A" w:rsidRPr="0006396C">
        <w:rPr>
          <w:sz w:val="24"/>
          <w:szCs w:val="24"/>
        </w:rPr>
        <w:t xml:space="preserve"> and </w:t>
      </w:r>
      <w:r w:rsidR="00D31BB6">
        <w:rPr>
          <w:sz w:val="24"/>
          <w:szCs w:val="24"/>
        </w:rPr>
        <w:t>we are working closely with Public Health in both counties for guidance.</w:t>
      </w:r>
    </w:p>
    <w:p w14:paraId="6745747A" w14:textId="6E926062" w:rsidR="00D71DFF" w:rsidRDefault="00D71DFF" w:rsidP="00D35199">
      <w:pPr>
        <w:spacing w:line="240" w:lineRule="auto"/>
        <w:rPr>
          <w:b/>
          <w:bCs/>
          <w:sz w:val="24"/>
          <w:szCs w:val="24"/>
        </w:rPr>
      </w:pPr>
    </w:p>
    <w:p w14:paraId="0FC0644C" w14:textId="77777777" w:rsidR="00E86B09" w:rsidRDefault="00E86B09" w:rsidP="00D35199">
      <w:pPr>
        <w:spacing w:line="240" w:lineRule="auto"/>
        <w:rPr>
          <w:b/>
          <w:bCs/>
          <w:sz w:val="24"/>
          <w:szCs w:val="24"/>
        </w:rPr>
      </w:pPr>
      <w:r>
        <w:rPr>
          <w:b/>
          <w:bCs/>
          <w:sz w:val="24"/>
          <w:szCs w:val="24"/>
        </w:rPr>
        <w:t>Director’s Report:</w:t>
      </w:r>
    </w:p>
    <w:p w14:paraId="5F49F4A9" w14:textId="12EDAC4E" w:rsidR="00775688" w:rsidRPr="0006396C" w:rsidRDefault="00E86B09" w:rsidP="00D35199">
      <w:pPr>
        <w:spacing w:line="240" w:lineRule="auto"/>
        <w:rPr>
          <w:sz w:val="24"/>
          <w:szCs w:val="24"/>
        </w:rPr>
      </w:pPr>
      <w:r w:rsidRPr="0006396C">
        <w:rPr>
          <w:sz w:val="24"/>
          <w:szCs w:val="24"/>
        </w:rPr>
        <w:t xml:space="preserve">Director </w:t>
      </w:r>
      <w:proofErr w:type="spellStart"/>
      <w:r w:rsidRPr="0006396C">
        <w:rPr>
          <w:sz w:val="24"/>
          <w:szCs w:val="24"/>
        </w:rPr>
        <w:t>Neve</w:t>
      </w:r>
      <w:proofErr w:type="spellEnd"/>
      <w:r w:rsidRPr="0006396C">
        <w:rPr>
          <w:sz w:val="24"/>
          <w:szCs w:val="24"/>
        </w:rPr>
        <w:t xml:space="preserve"> mentioned the Amery meal site is closed until Monday due to a staffing shortage. </w:t>
      </w:r>
      <w:r w:rsidRPr="00D31BB6">
        <w:rPr>
          <w:sz w:val="24"/>
          <w:szCs w:val="24"/>
        </w:rPr>
        <w:t xml:space="preserve">Laura Neve stated </w:t>
      </w:r>
      <w:r w:rsidR="00F00C8E">
        <w:rPr>
          <w:sz w:val="24"/>
          <w:szCs w:val="24"/>
        </w:rPr>
        <w:t>a second meeting</w:t>
      </w:r>
      <w:r w:rsidR="00D31BB6">
        <w:rPr>
          <w:sz w:val="24"/>
          <w:szCs w:val="24"/>
        </w:rPr>
        <w:t xml:space="preserve"> of a work group she is a part of, has been set to discuss a needs study for public transportation in Polk County.  </w:t>
      </w:r>
      <w:r w:rsidRPr="00D31BB6">
        <w:rPr>
          <w:sz w:val="24"/>
          <w:szCs w:val="24"/>
        </w:rPr>
        <w:t xml:space="preserve">Director Neve will update us on the progress </w:t>
      </w:r>
      <w:r w:rsidR="003C7E62">
        <w:rPr>
          <w:sz w:val="24"/>
          <w:szCs w:val="24"/>
        </w:rPr>
        <w:t xml:space="preserve">at the </w:t>
      </w:r>
      <w:r w:rsidRPr="00D31BB6">
        <w:rPr>
          <w:sz w:val="24"/>
          <w:szCs w:val="24"/>
        </w:rPr>
        <w:t>next board meeting</w:t>
      </w:r>
      <w:r w:rsidR="00D31BB6">
        <w:rPr>
          <w:sz w:val="24"/>
          <w:szCs w:val="24"/>
        </w:rPr>
        <w:t>.</w:t>
      </w:r>
    </w:p>
    <w:p w14:paraId="55AB9203" w14:textId="1E296FBC" w:rsidR="00D71DFF" w:rsidRDefault="00D71DFF" w:rsidP="00D35199">
      <w:pPr>
        <w:spacing w:line="240" w:lineRule="auto"/>
        <w:rPr>
          <w:b/>
          <w:sz w:val="24"/>
          <w:szCs w:val="24"/>
        </w:rPr>
      </w:pPr>
    </w:p>
    <w:p w14:paraId="36B02FED" w14:textId="5208F607" w:rsidR="00D71DFF" w:rsidRDefault="00D71DFF" w:rsidP="00D35199">
      <w:pPr>
        <w:spacing w:line="240" w:lineRule="auto"/>
        <w:rPr>
          <w:b/>
          <w:sz w:val="24"/>
          <w:szCs w:val="24"/>
        </w:rPr>
      </w:pPr>
      <w:r>
        <w:rPr>
          <w:b/>
          <w:sz w:val="24"/>
          <w:szCs w:val="24"/>
        </w:rPr>
        <w:t>Committee Comment</w:t>
      </w:r>
      <w:r w:rsidR="00271063">
        <w:rPr>
          <w:b/>
          <w:sz w:val="24"/>
          <w:szCs w:val="24"/>
        </w:rPr>
        <w:t>s:</w:t>
      </w:r>
    </w:p>
    <w:p w14:paraId="3CD35564" w14:textId="42C96B7E" w:rsidR="00271063" w:rsidRPr="00271063" w:rsidRDefault="00271063" w:rsidP="00D35199">
      <w:pPr>
        <w:spacing w:line="240" w:lineRule="auto"/>
        <w:rPr>
          <w:bCs/>
          <w:sz w:val="24"/>
          <w:szCs w:val="24"/>
        </w:rPr>
      </w:pPr>
      <w:r w:rsidRPr="00271063">
        <w:rPr>
          <w:bCs/>
          <w:sz w:val="24"/>
          <w:szCs w:val="24"/>
        </w:rPr>
        <w:t xml:space="preserve">Dorothy Richard </w:t>
      </w:r>
      <w:r w:rsidR="00D31BB6">
        <w:rPr>
          <w:bCs/>
          <w:sz w:val="24"/>
          <w:szCs w:val="24"/>
        </w:rPr>
        <w:t>com</w:t>
      </w:r>
      <w:r w:rsidRPr="00271063">
        <w:rPr>
          <w:bCs/>
          <w:sz w:val="24"/>
          <w:szCs w:val="24"/>
        </w:rPr>
        <w:t>mented on the pay differential between ADRC in Burnett and Polk Count</w:t>
      </w:r>
      <w:r w:rsidR="00D31BB6">
        <w:rPr>
          <w:bCs/>
          <w:sz w:val="24"/>
          <w:szCs w:val="24"/>
        </w:rPr>
        <w:t>ies for the</w:t>
      </w:r>
      <w:r w:rsidRPr="00271063">
        <w:rPr>
          <w:bCs/>
          <w:sz w:val="24"/>
          <w:szCs w:val="24"/>
        </w:rPr>
        <w:t xml:space="preserve"> same position. Brent Blomberg asked about the congregate sites resuming any time soon. Laura Neve stated </w:t>
      </w:r>
      <w:r w:rsidR="00D31BB6">
        <w:rPr>
          <w:bCs/>
          <w:sz w:val="24"/>
          <w:szCs w:val="24"/>
        </w:rPr>
        <w:t>i</w:t>
      </w:r>
      <w:r w:rsidRPr="00271063">
        <w:rPr>
          <w:bCs/>
          <w:sz w:val="24"/>
          <w:szCs w:val="24"/>
        </w:rPr>
        <w:t xml:space="preserve">t will also be reviewed again at the end of September. </w:t>
      </w:r>
    </w:p>
    <w:p w14:paraId="4313097B" w14:textId="77777777" w:rsidR="00BE0F3B" w:rsidRDefault="00BE0F3B" w:rsidP="006E1B4D">
      <w:pPr>
        <w:spacing w:line="240" w:lineRule="auto"/>
        <w:rPr>
          <w:sz w:val="24"/>
          <w:szCs w:val="24"/>
        </w:rPr>
      </w:pPr>
    </w:p>
    <w:p w14:paraId="148173F5" w14:textId="77777777" w:rsidR="006E1B4D" w:rsidRPr="00485A27" w:rsidRDefault="004D742C" w:rsidP="006E1B4D">
      <w:pPr>
        <w:spacing w:line="240" w:lineRule="auto"/>
        <w:rPr>
          <w:b/>
          <w:sz w:val="24"/>
          <w:szCs w:val="24"/>
        </w:rPr>
      </w:pPr>
      <w:r w:rsidRPr="00485A27">
        <w:rPr>
          <w:b/>
          <w:sz w:val="24"/>
          <w:szCs w:val="24"/>
        </w:rPr>
        <w:t>Future Meeting dates and Locations</w:t>
      </w:r>
      <w:r w:rsidR="00AD0631" w:rsidRPr="00485A27">
        <w:rPr>
          <w:b/>
          <w:sz w:val="24"/>
          <w:szCs w:val="24"/>
        </w:rPr>
        <w:t>:</w:t>
      </w:r>
    </w:p>
    <w:p w14:paraId="543F5CA1" w14:textId="2F3B2536" w:rsidR="00DB09D0" w:rsidRDefault="006E1B4D" w:rsidP="00DB09D0">
      <w:pPr>
        <w:spacing w:after="0" w:line="240" w:lineRule="auto"/>
        <w:rPr>
          <w:sz w:val="24"/>
          <w:szCs w:val="24"/>
        </w:rPr>
      </w:pPr>
      <w:r w:rsidRPr="00485A27">
        <w:rPr>
          <w:sz w:val="24"/>
          <w:szCs w:val="24"/>
        </w:rPr>
        <w:t xml:space="preserve">Friday: </w:t>
      </w:r>
      <w:r w:rsidR="00D71DFF">
        <w:rPr>
          <w:sz w:val="24"/>
          <w:szCs w:val="24"/>
        </w:rPr>
        <w:t>October 22</w:t>
      </w:r>
      <w:r w:rsidR="00D71DFF" w:rsidRPr="00D71DFF">
        <w:rPr>
          <w:sz w:val="24"/>
          <w:szCs w:val="24"/>
          <w:vertAlign w:val="superscript"/>
        </w:rPr>
        <w:t>nd</w:t>
      </w:r>
      <w:r w:rsidR="00D71DFF">
        <w:rPr>
          <w:sz w:val="24"/>
          <w:szCs w:val="24"/>
        </w:rPr>
        <w:t xml:space="preserve"> </w:t>
      </w:r>
    </w:p>
    <w:p w14:paraId="042483A4" w14:textId="77777777" w:rsidR="00DB09D0" w:rsidRDefault="00DB09D0" w:rsidP="00DB09D0">
      <w:pPr>
        <w:spacing w:after="0" w:line="240" w:lineRule="auto"/>
        <w:rPr>
          <w:sz w:val="24"/>
          <w:szCs w:val="24"/>
        </w:rPr>
      </w:pPr>
      <w:r>
        <w:rPr>
          <w:sz w:val="24"/>
          <w:szCs w:val="24"/>
        </w:rPr>
        <w:t xml:space="preserve">9:30am </w:t>
      </w:r>
    </w:p>
    <w:p w14:paraId="454A3D3E" w14:textId="115D3744" w:rsidR="00AD0631" w:rsidRDefault="00D71DFF" w:rsidP="00DB09D0">
      <w:pPr>
        <w:spacing w:after="0" w:line="240" w:lineRule="auto"/>
        <w:rPr>
          <w:sz w:val="24"/>
          <w:szCs w:val="24"/>
        </w:rPr>
      </w:pPr>
      <w:r>
        <w:rPr>
          <w:sz w:val="24"/>
          <w:szCs w:val="24"/>
        </w:rPr>
        <w:t>Polk County Government Center County Board Room 1</w:t>
      </w:r>
      <w:r w:rsidRPr="00D71DFF">
        <w:rPr>
          <w:sz w:val="24"/>
          <w:szCs w:val="24"/>
          <w:vertAlign w:val="superscript"/>
        </w:rPr>
        <w:t>st</w:t>
      </w:r>
      <w:r>
        <w:rPr>
          <w:sz w:val="24"/>
          <w:szCs w:val="24"/>
        </w:rPr>
        <w:t xml:space="preserve"> Floor</w:t>
      </w:r>
    </w:p>
    <w:p w14:paraId="4C1C590D" w14:textId="77777777" w:rsidR="00191125" w:rsidRPr="00485A27" w:rsidRDefault="00191125" w:rsidP="00D35199">
      <w:pPr>
        <w:spacing w:line="240" w:lineRule="auto"/>
        <w:rPr>
          <w:sz w:val="24"/>
          <w:szCs w:val="24"/>
        </w:rPr>
      </w:pPr>
    </w:p>
    <w:p w14:paraId="0F13F7A5" w14:textId="719130D8" w:rsidR="00DB09D0" w:rsidRDefault="00443BA3" w:rsidP="00DB09D0">
      <w:pPr>
        <w:spacing w:line="240" w:lineRule="auto"/>
      </w:pPr>
      <w:r w:rsidRPr="00485A27">
        <w:rPr>
          <w:b/>
          <w:sz w:val="24"/>
          <w:szCs w:val="24"/>
        </w:rPr>
        <w:t>Adjourned:</w:t>
      </w:r>
      <w:r w:rsidRPr="00485A27">
        <w:rPr>
          <w:sz w:val="24"/>
          <w:szCs w:val="24"/>
        </w:rPr>
        <w:t xml:space="preserve"> </w:t>
      </w:r>
      <w:r w:rsidR="00D71DFF">
        <w:rPr>
          <w:sz w:val="24"/>
          <w:szCs w:val="24"/>
        </w:rPr>
        <w:t>11:27</w:t>
      </w:r>
      <w:r w:rsidR="00DB09D0">
        <w:rPr>
          <w:sz w:val="24"/>
          <w:szCs w:val="24"/>
        </w:rPr>
        <w:t xml:space="preserve"> AM meeting adjourned</w:t>
      </w:r>
      <w:r w:rsidR="003C7E62">
        <w:rPr>
          <w:sz w:val="24"/>
          <w:szCs w:val="24"/>
        </w:rPr>
        <w:t xml:space="preserve"> on a motion</w:t>
      </w:r>
      <w:r w:rsidR="00DB09D0">
        <w:rPr>
          <w:sz w:val="24"/>
          <w:szCs w:val="24"/>
        </w:rPr>
        <w:t xml:space="preserve"> by </w:t>
      </w:r>
      <w:r w:rsidR="00D71DFF">
        <w:rPr>
          <w:sz w:val="24"/>
          <w:szCs w:val="24"/>
        </w:rPr>
        <w:t>Fred Eaves</w:t>
      </w:r>
      <w:r w:rsidR="00DB09D0">
        <w:rPr>
          <w:sz w:val="24"/>
          <w:szCs w:val="24"/>
        </w:rPr>
        <w:t xml:space="preserve">, seconded by </w:t>
      </w:r>
      <w:r w:rsidR="00D71DFF">
        <w:rPr>
          <w:sz w:val="24"/>
          <w:szCs w:val="24"/>
        </w:rPr>
        <w:t xml:space="preserve">Dick </w:t>
      </w:r>
      <w:proofErr w:type="spellStart"/>
      <w:r w:rsidR="00D71DFF">
        <w:rPr>
          <w:sz w:val="24"/>
          <w:szCs w:val="24"/>
        </w:rPr>
        <w:t>Klawitter</w:t>
      </w:r>
      <w:proofErr w:type="spellEnd"/>
      <w:r w:rsidR="003C7E62">
        <w:rPr>
          <w:sz w:val="24"/>
          <w:szCs w:val="24"/>
        </w:rPr>
        <w:t>, motion carried.</w:t>
      </w:r>
    </w:p>
    <w:p w14:paraId="1A7B1206" w14:textId="77777777" w:rsidR="003C7E62" w:rsidRDefault="003C7E62" w:rsidP="00D35199">
      <w:pPr>
        <w:spacing w:line="240" w:lineRule="auto"/>
        <w:rPr>
          <w:sz w:val="24"/>
          <w:szCs w:val="24"/>
        </w:rPr>
      </w:pPr>
    </w:p>
    <w:p w14:paraId="11534620" w14:textId="24819698" w:rsidR="00191125" w:rsidRDefault="00191125" w:rsidP="00D35199">
      <w:pPr>
        <w:spacing w:line="240" w:lineRule="auto"/>
        <w:rPr>
          <w:sz w:val="24"/>
          <w:szCs w:val="24"/>
        </w:rPr>
      </w:pPr>
      <w:r>
        <w:rPr>
          <w:sz w:val="24"/>
          <w:szCs w:val="24"/>
        </w:rPr>
        <w:t xml:space="preserve">Respectfully </w:t>
      </w:r>
      <w:r w:rsidR="00016320">
        <w:rPr>
          <w:sz w:val="24"/>
          <w:szCs w:val="24"/>
        </w:rPr>
        <w:t>submitted</w:t>
      </w:r>
      <w:r w:rsidR="00593197">
        <w:rPr>
          <w:sz w:val="24"/>
          <w:szCs w:val="24"/>
        </w:rPr>
        <w:t>,</w:t>
      </w:r>
    </w:p>
    <w:p w14:paraId="42B6000F" w14:textId="77777777" w:rsidR="00191125" w:rsidRPr="00485A27" w:rsidRDefault="00191125" w:rsidP="00D35199">
      <w:pPr>
        <w:spacing w:line="240" w:lineRule="auto"/>
        <w:rPr>
          <w:sz w:val="24"/>
          <w:szCs w:val="24"/>
        </w:rPr>
      </w:pPr>
      <w:r>
        <w:rPr>
          <w:sz w:val="24"/>
          <w:szCs w:val="24"/>
        </w:rPr>
        <w:t>Nicole Coulter</w:t>
      </w:r>
    </w:p>
    <w:sectPr w:rsidR="00191125" w:rsidRPr="00485A27" w:rsidSect="003C7E6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5549" w14:textId="77777777" w:rsidR="001D5061" w:rsidRDefault="001D5061" w:rsidP="00D476F7">
      <w:pPr>
        <w:spacing w:after="0" w:line="240" w:lineRule="auto"/>
      </w:pPr>
      <w:r>
        <w:separator/>
      </w:r>
    </w:p>
  </w:endnote>
  <w:endnote w:type="continuationSeparator" w:id="0">
    <w:p w14:paraId="3A84DF66" w14:textId="77777777" w:rsidR="001D5061" w:rsidRDefault="001D5061" w:rsidP="00D4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A78B" w14:textId="77777777" w:rsidR="001D5061" w:rsidRDefault="001D5061" w:rsidP="00D476F7">
      <w:pPr>
        <w:spacing w:after="0" w:line="240" w:lineRule="auto"/>
      </w:pPr>
      <w:r>
        <w:separator/>
      </w:r>
    </w:p>
  </w:footnote>
  <w:footnote w:type="continuationSeparator" w:id="0">
    <w:p w14:paraId="5EED8447" w14:textId="77777777" w:rsidR="001D5061" w:rsidRDefault="001D5061" w:rsidP="00D47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99"/>
    <w:rsid w:val="00000F16"/>
    <w:rsid w:val="00001375"/>
    <w:rsid w:val="00011CAE"/>
    <w:rsid w:val="00016320"/>
    <w:rsid w:val="00041439"/>
    <w:rsid w:val="0006396C"/>
    <w:rsid w:val="00064B03"/>
    <w:rsid w:val="00074023"/>
    <w:rsid w:val="000806D8"/>
    <w:rsid w:val="000946FF"/>
    <w:rsid w:val="000A65DF"/>
    <w:rsid w:val="00106534"/>
    <w:rsid w:val="00112EBD"/>
    <w:rsid w:val="00125D24"/>
    <w:rsid w:val="001346EC"/>
    <w:rsid w:val="00135E49"/>
    <w:rsid w:val="001416B8"/>
    <w:rsid w:val="00151D60"/>
    <w:rsid w:val="001564CD"/>
    <w:rsid w:val="00184D79"/>
    <w:rsid w:val="001910D8"/>
    <w:rsid w:val="00191125"/>
    <w:rsid w:val="001A07E8"/>
    <w:rsid w:val="001A6451"/>
    <w:rsid w:val="001C5519"/>
    <w:rsid w:val="001D5061"/>
    <w:rsid w:val="001D6D9D"/>
    <w:rsid w:val="001E0ADC"/>
    <w:rsid w:val="001E4372"/>
    <w:rsid w:val="002030B2"/>
    <w:rsid w:val="00221CD7"/>
    <w:rsid w:val="00221FC4"/>
    <w:rsid w:val="00230775"/>
    <w:rsid w:val="00232CC5"/>
    <w:rsid w:val="0023696B"/>
    <w:rsid w:val="00237279"/>
    <w:rsid w:val="002523CC"/>
    <w:rsid w:val="00264AA5"/>
    <w:rsid w:val="00267288"/>
    <w:rsid w:val="00271063"/>
    <w:rsid w:val="00277386"/>
    <w:rsid w:val="00280824"/>
    <w:rsid w:val="00296589"/>
    <w:rsid w:val="002C006B"/>
    <w:rsid w:val="002E04B7"/>
    <w:rsid w:val="002E27ED"/>
    <w:rsid w:val="002F1C91"/>
    <w:rsid w:val="002F2FEB"/>
    <w:rsid w:val="002F71AA"/>
    <w:rsid w:val="003000EC"/>
    <w:rsid w:val="003064B7"/>
    <w:rsid w:val="00315BC2"/>
    <w:rsid w:val="003166C7"/>
    <w:rsid w:val="003271C4"/>
    <w:rsid w:val="003371CF"/>
    <w:rsid w:val="003556DE"/>
    <w:rsid w:val="0035725E"/>
    <w:rsid w:val="00361CC4"/>
    <w:rsid w:val="0036662A"/>
    <w:rsid w:val="0036727B"/>
    <w:rsid w:val="003764A8"/>
    <w:rsid w:val="003846D6"/>
    <w:rsid w:val="003A1FB3"/>
    <w:rsid w:val="003B0CFA"/>
    <w:rsid w:val="003B1886"/>
    <w:rsid w:val="003C7E62"/>
    <w:rsid w:val="003E1BC9"/>
    <w:rsid w:val="003F4CF8"/>
    <w:rsid w:val="00401EB2"/>
    <w:rsid w:val="00423583"/>
    <w:rsid w:val="00427D7A"/>
    <w:rsid w:val="00436DB4"/>
    <w:rsid w:val="00441D2E"/>
    <w:rsid w:val="00443BA3"/>
    <w:rsid w:val="00453F83"/>
    <w:rsid w:val="004632DF"/>
    <w:rsid w:val="0046757A"/>
    <w:rsid w:val="00485A27"/>
    <w:rsid w:val="00494587"/>
    <w:rsid w:val="00495106"/>
    <w:rsid w:val="0049692E"/>
    <w:rsid w:val="00497217"/>
    <w:rsid w:val="004A4892"/>
    <w:rsid w:val="004A6FA1"/>
    <w:rsid w:val="004B699F"/>
    <w:rsid w:val="004B705F"/>
    <w:rsid w:val="004B72EE"/>
    <w:rsid w:val="004D742C"/>
    <w:rsid w:val="004E4FB4"/>
    <w:rsid w:val="004E759F"/>
    <w:rsid w:val="004F3325"/>
    <w:rsid w:val="00502FED"/>
    <w:rsid w:val="00504571"/>
    <w:rsid w:val="0051412E"/>
    <w:rsid w:val="0055061D"/>
    <w:rsid w:val="00550A52"/>
    <w:rsid w:val="00593197"/>
    <w:rsid w:val="0059396B"/>
    <w:rsid w:val="005A5F53"/>
    <w:rsid w:val="005C1D55"/>
    <w:rsid w:val="005E27FF"/>
    <w:rsid w:val="0061222C"/>
    <w:rsid w:val="00623C61"/>
    <w:rsid w:val="00630620"/>
    <w:rsid w:val="006445F5"/>
    <w:rsid w:val="0065562D"/>
    <w:rsid w:val="006779D2"/>
    <w:rsid w:val="006B7C0F"/>
    <w:rsid w:val="006C0911"/>
    <w:rsid w:val="006D3ECF"/>
    <w:rsid w:val="006E1B4D"/>
    <w:rsid w:val="006E6F88"/>
    <w:rsid w:val="006F477F"/>
    <w:rsid w:val="0070056C"/>
    <w:rsid w:val="0071523C"/>
    <w:rsid w:val="00765E15"/>
    <w:rsid w:val="00775688"/>
    <w:rsid w:val="007807C2"/>
    <w:rsid w:val="00781656"/>
    <w:rsid w:val="007A7739"/>
    <w:rsid w:val="007B2F24"/>
    <w:rsid w:val="007C25D0"/>
    <w:rsid w:val="007C5775"/>
    <w:rsid w:val="007C6599"/>
    <w:rsid w:val="007D7817"/>
    <w:rsid w:val="007E0F06"/>
    <w:rsid w:val="007F15BD"/>
    <w:rsid w:val="007F5041"/>
    <w:rsid w:val="0080424A"/>
    <w:rsid w:val="00811910"/>
    <w:rsid w:val="00814DC7"/>
    <w:rsid w:val="00841B1A"/>
    <w:rsid w:val="00841E9C"/>
    <w:rsid w:val="0084746A"/>
    <w:rsid w:val="00865913"/>
    <w:rsid w:val="00891A11"/>
    <w:rsid w:val="008A4B8F"/>
    <w:rsid w:val="008B3589"/>
    <w:rsid w:val="008C556E"/>
    <w:rsid w:val="008D3B54"/>
    <w:rsid w:val="008D75EB"/>
    <w:rsid w:val="008F09E4"/>
    <w:rsid w:val="00910CAF"/>
    <w:rsid w:val="00921844"/>
    <w:rsid w:val="009258B1"/>
    <w:rsid w:val="00947757"/>
    <w:rsid w:val="0095149D"/>
    <w:rsid w:val="00954BE3"/>
    <w:rsid w:val="00976C46"/>
    <w:rsid w:val="00981982"/>
    <w:rsid w:val="00993C3E"/>
    <w:rsid w:val="00997E73"/>
    <w:rsid w:val="009A6CA4"/>
    <w:rsid w:val="009F4855"/>
    <w:rsid w:val="00A00704"/>
    <w:rsid w:val="00A05B5A"/>
    <w:rsid w:val="00A20F89"/>
    <w:rsid w:val="00A37F8A"/>
    <w:rsid w:val="00A56499"/>
    <w:rsid w:val="00A82045"/>
    <w:rsid w:val="00A96532"/>
    <w:rsid w:val="00AC128F"/>
    <w:rsid w:val="00AC3431"/>
    <w:rsid w:val="00AD0631"/>
    <w:rsid w:val="00AD13E6"/>
    <w:rsid w:val="00AE29F6"/>
    <w:rsid w:val="00B00298"/>
    <w:rsid w:val="00B0123E"/>
    <w:rsid w:val="00B0132E"/>
    <w:rsid w:val="00B226EF"/>
    <w:rsid w:val="00B67EA6"/>
    <w:rsid w:val="00B71543"/>
    <w:rsid w:val="00B9525F"/>
    <w:rsid w:val="00BA3BED"/>
    <w:rsid w:val="00BB09F9"/>
    <w:rsid w:val="00BD5860"/>
    <w:rsid w:val="00BE0F3B"/>
    <w:rsid w:val="00BF2208"/>
    <w:rsid w:val="00BF78AE"/>
    <w:rsid w:val="00C034B3"/>
    <w:rsid w:val="00C23DF2"/>
    <w:rsid w:val="00C25FFC"/>
    <w:rsid w:val="00C31610"/>
    <w:rsid w:val="00C61F8D"/>
    <w:rsid w:val="00C73ADA"/>
    <w:rsid w:val="00C73B17"/>
    <w:rsid w:val="00C754DB"/>
    <w:rsid w:val="00C758DE"/>
    <w:rsid w:val="00C930E4"/>
    <w:rsid w:val="00CA4447"/>
    <w:rsid w:val="00CA5A50"/>
    <w:rsid w:val="00CB41B0"/>
    <w:rsid w:val="00CC37CE"/>
    <w:rsid w:val="00CC68D8"/>
    <w:rsid w:val="00CD1396"/>
    <w:rsid w:val="00CD3F2F"/>
    <w:rsid w:val="00CD550B"/>
    <w:rsid w:val="00CE5969"/>
    <w:rsid w:val="00CF60DB"/>
    <w:rsid w:val="00CF6B78"/>
    <w:rsid w:val="00CF6B8C"/>
    <w:rsid w:val="00D074D3"/>
    <w:rsid w:val="00D10B69"/>
    <w:rsid w:val="00D21195"/>
    <w:rsid w:val="00D31BB6"/>
    <w:rsid w:val="00D35199"/>
    <w:rsid w:val="00D41ADC"/>
    <w:rsid w:val="00D45592"/>
    <w:rsid w:val="00D476F7"/>
    <w:rsid w:val="00D50D9C"/>
    <w:rsid w:val="00D60ED2"/>
    <w:rsid w:val="00D62B63"/>
    <w:rsid w:val="00D631B7"/>
    <w:rsid w:val="00D71DFF"/>
    <w:rsid w:val="00D75259"/>
    <w:rsid w:val="00D8027A"/>
    <w:rsid w:val="00D8227C"/>
    <w:rsid w:val="00D91DDC"/>
    <w:rsid w:val="00DB09D0"/>
    <w:rsid w:val="00DC2B67"/>
    <w:rsid w:val="00DC69CA"/>
    <w:rsid w:val="00DC6A0E"/>
    <w:rsid w:val="00DE49AC"/>
    <w:rsid w:val="00DF2835"/>
    <w:rsid w:val="00E00F84"/>
    <w:rsid w:val="00E10510"/>
    <w:rsid w:val="00E13091"/>
    <w:rsid w:val="00E32D18"/>
    <w:rsid w:val="00E3718B"/>
    <w:rsid w:val="00E37540"/>
    <w:rsid w:val="00E42AF8"/>
    <w:rsid w:val="00E455D5"/>
    <w:rsid w:val="00E53E41"/>
    <w:rsid w:val="00E564CD"/>
    <w:rsid w:val="00E605D2"/>
    <w:rsid w:val="00E80245"/>
    <w:rsid w:val="00E86B09"/>
    <w:rsid w:val="00E92754"/>
    <w:rsid w:val="00E929C4"/>
    <w:rsid w:val="00E97731"/>
    <w:rsid w:val="00EA59A9"/>
    <w:rsid w:val="00ED6D4D"/>
    <w:rsid w:val="00EF1FA1"/>
    <w:rsid w:val="00EF3EBB"/>
    <w:rsid w:val="00EF57A6"/>
    <w:rsid w:val="00F00C8E"/>
    <w:rsid w:val="00F20CA3"/>
    <w:rsid w:val="00F429F7"/>
    <w:rsid w:val="00F44EBE"/>
    <w:rsid w:val="00F50981"/>
    <w:rsid w:val="00F6126D"/>
    <w:rsid w:val="00F67A3D"/>
    <w:rsid w:val="00F72973"/>
    <w:rsid w:val="00F75F43"/>
    <w:rsid w:val="00F80DF2"/>
    <w:rsid w:val="00F82B3D"/>
    <w:rsid w:val="00F94500"/>
    <w:rsid w:val="00FA3152"/>
    <w:rsid w:val="00FA31BA"/>
    <w:rsid w:val="00FB19DC"/>
    <w:rsid w:val="00FC06E3"/>
    <w:rsid w:val="00FD72B6"/>
    <w:rsid w:val="00FE25D5"/>
    <w:rsid w:val="00FE4470"/>
    <w:rsid w:val="00FE5A73"/>
    <w:rsid w:val="00FE629C"/>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464A"/>
  <w15:chartTrackingRefBased/>
  <w15:docId w15:val="{0E0670AA-C95A-405D-9453-AC447E32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F7"/>
  </w:style>
  <w:style w:type="paragraph" w:styleId="Footer">
    <w:name w:val="footer"/>
    <w:basedOn w:val="Normal"/>
    <w:link w:val="FooterChar"/>
    <w:uiPriority w:val="99"/>
    <w:unhideWhenUsed/>
    <w:rsid w:val="00D4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F7"/>
  </w:style>
  <w:style w:type="paragraph" w:customStyle="1" w:styleId="Default">
    <w:name w:val="Default"/>
    <w:rsid w:val="00427D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1500">
      <w:bodyDiv w:val="1"/>
      <w:marLeft w:val="0"/>
      <w:marRight w:val="0"/>
      <w:marTop w:val="0"/>
      <w:marBottom w:val="0"/>
      <w:divBdr>
        <w:top w:val="none" w:sz="0" w:space="0" w:color="auto"/>
        <w:left w:val="none" w:sz="0" w:space="0" w:color="auto"/>
        <w:bottom w:val="none" w:sz="0" w:space="0" w:color="auto"/>
        <w:right w:val="none" w:sz="0" w:space="0" w:color="auto"/>
      </w:divBdr>
    </w:div>
    <w:div w:id="527645152">
      <w:bodyDiv w:val="1"/>
      <w:marLeft w:val="0"/>
      <w:marRight w:val="0"/>
      <w:marTop w:val="0"/>
      <w:marBottom w:val="0"/>
      <w:divBdr>
        <w:top w:val="none" w:sz="0" w:space="0" w:color="auto"/>
        <w:left w:val="none" w:sz="0" w:space="0" w:color="auto"/>
        <w:bottom w:val="none" w:sz="0" w:space="0" w:color="auto"/>
        <w:right w:val="none" w:sz="0" w:space="0" w:color="auto"/>
      </w:divBdr>
    </w:div>
    <w:div w:id="20247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3E0EE-E71A-4DD0-B3C9-D201897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Coulter</dc:creator>
  <cp:keywords/>
  <dc:description/>
  <cp:lastModifiedBy>Nicole Coulter</cp:lastModifiedBy>
  <cp:revision>4</cp:revision>
  <cp:lastPrinted>2021-05-04T18:17:00Z</cp:lastPrinted>
  <dcterms:created xsi:type="dcterms:W3CDTF">2021-08-20T17:45:00Z</dcterms:created>
  <dcterms:modified xsi:type="dcterms:W3CDTF">2021-10-05T14:43:00Z</dcterms:modified>
</cp:coreProperties>
</file>